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27" w:rsidRP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  <w:r w:rsidRPr="003E0227">
        <w:rPr>
          <w:rFonts w:ascii="Champagne &amp; Limousines" w:hAnsi="Champagne &amp; Limousines" w:cs="Tahoma"/>
          <w:b/>
          <w:color w:val="6C6D6E"/>
          <w:sz w:val="36"/>
          <w:szCs w:val="36"/>
        </w:rPr>
        <w:t>Pravidla soutěže o nejlepší jablečný štrúdl</w:t>
      </w:r>
    </w:p>
    <w:p w:rsidR="00C26245" w:rsidRDefault="0043665A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Informační centrum Petrovice u Karviné</w:t>
      </w:r>
      <w:r w:rsidR="00B2412C">
        <w:rPr>
          <w:rFonts w:ascii="Tahoma" w:hAnsi="Tahoma" w:cs="Tahoma"/>
          <w:color w:val="6C6D6E"/>
          <w:sz w:val="19"/>
          <w:szCs w:val="19"/>
        </w:rPr>
        <w:t xml:space="preserve"> se v rámci 6</w:t>
      </w:r>
      <w:r w:rsidR="00D66162">
        <w:rPr>
          <w:rFonts w:ascii="Tahoma" w:hAnsi="Tahoma" w:cs="Tahoma"/>
          <w:color w:val="6C6D6E"/>
          <w:sz w:val="19"/>
          <w:szCs w:val="19"/>
        </w:rPr>
        <w:t xml:space="preserve">. </w:t>
      </w:r>
      <w:r w:rsidR="002D1759">
        <w:rPr>
          <w:rFonts w:ascii="Tahoma" w:hAnsi="Tahoma" w:cs="Tahoma"/>
          <w:color w:val="6C6D6E"/>
          <w:sz w:val="19"/>
          <w:szCs w:val="19"/>
        </w:rPr>
        <w:t>P</w:t>
      </w:r>
      <w:r w:rsidR="00C26245">
        <w:rPr>
          <w:rFonts w:ascii="Tahoma" w:hAnsi="Tahoma" w:cs="Tahoma"/>
          <w:color w:val="6C6D6E"/>
          <w:sz w:val="19"/>
          <w:szCs w:val="19"/>
        </w:rPr>
        <w:t xml:space="preserve">etrovického </w:t>
      </w:r>
      <w:proofErr w:type="spellStart"/>
      <w:r w:rsidR="00C26245">
        <w:rPr>
          <w:rFonts w:ascii="Tahoma" w:hAnsi="Tahoma" w:cs="Tahoma"/>
          <w:color w:val="6C6D6E"/>
          <w:sz w:val="19"/>
          <w:szCs w:val="19"/>
        </w:rPr>
        <w:t>jablkobraní</w:t>
      </w:r>
      <w:proofErr w:type="spellEnd"/>
      <w:r w:rsidR="00C26245">
        <w:rPr>
          <w:rFonts w:ascii="Tahoma" w:hAnsi="Tahoma" w:cs="Tahoma"/>
          <w:color w:val="6C6D6E"/>
          <w:sz w:val="19"/>
          <w:szCs w:val="19"/>
        </w:rPr>
        <w:t xml:space="preserve"> rozhodl</w:t>
      </w:r>
      <w:r w:rsidR="0093714B">
        <w:rPr>
          <w:rFonts w:ascii="Tahoma" w:hAnsi="Tahoma" w:cs="Tahoma"/>
          <w:color w:val="6C6D6E"/>
          <w:sz w:val="19"/>
          <w:szCs w:val="19"/>
        </w:rPr>
        <w:t>o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 uspořádat </w:t>
      </w:r>
      <w:r w:rsidR="00A9011A">
        <w:rPr>
          <w:rFonts w:ascii="Tahoma" w:hAnsi="Tahoma" w:cs="Tahoma"/>
          <w:color w:val="6C6D6E"/>
          <w:sz w:val="19"/>
          <w:szCs w:val="19"/>
        </w:rPr>
        <w:br/>
      </w:r>
      <w:r w:rsidR="00C26245" w:rsidRPr="00C26245">
        <w:rPr>
          <w:rFonts w:ascii="Tahoma" w:hAnsi="Tahoma" w:cs="Tahoma"/>
          <w:b/>
          <w:color w:val="6C6D6E"/>
          <w:sz w:val="19"/>
          <w:szCs w:val="19"/>
        </w:rPr>
        <w:t>„S</w:t>
      </w:r>
      <w:r w:rsidR="003E0227" w:rsidRPr="00C26245">
        <w:rPr>
          <w:rFonts w:ascii="Tahoma" w:hAnsi="Tahoma" w:cs="Tahoma"/>
          <w:b/>
          <w:color w:val="6C6D6E"/>
          <w:sz w:val="19"/>
          <w:szCs w:val="19"/>
        </w:rPr>
        <w:t>outěž o nejlepší jablečný štrúdl</w:t>
      </w:r>
      <w:r w:rsidR="00C26245">
        <w:rPr>
          <w:rFonts w:ascii="Tahoma" w:hAnsi="Tahoma" w:cs="Tahoma"/>
          <w:color w:val="6C6D6E"/>
          <w:sz w:val="19"/>
          <w:szCs w:val="19"/>
        </w:rPr>
        <w:t>“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. </w:t>
      </w: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 vítězi rozhodne odborná vícečlenná porota.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color w:val="6C6D6E"/>
          <w:sz w:val="19"/>
          <w:szCs w:val="19"/>
        </w:rPr>
        <w:t>Jak se můžete zapojit</w:t>
      </w:r>
      <w:r>
        <w:rPr>
          <w:rStyle w:val="Siln"/>
          <w:rFonts w:ascii="Tahoma" w:hAnsi="Tahoma" w:cs="Tahoma"/>
          <w:color w:val="6C6D6E"/>
          <w:sz w:val="19"/>
          <w:szCs w:val="19"/>
          <w:bdr w:val="none" w:sz="0" w:space="0" w:color="auto" w:frame="1"/>
        </w:rPr>
        <w:t>?</w:t>
      </w:r>
      <w:r>
        <w:rPr>
          <w:rStyle w:val="apple-converted-space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 </w:t>
      </w:r>
    </w:p>
    <w:p w:rsidR="003E0227" w:rsidRPr="003E0227" w:rsidRDefault="003E0227" w:rsidP="00273F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přinest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e na místo konání akce 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registrační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formulář, který naleznete níže</w:t>
      </w:r>
      <w:r w:rsidR="00273F4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+ recept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(formulář vy</w:t>
      </w:r>
      <w:r w:rsidR="009B6E98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tiskněte, vyplňte a podepiště).</w:t>
      </w:r>
    </w:p>
    <w:p w:rsidR="003E0227" w:rsidRP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</w:p>
    <w:p w:rsidR="009346E7" w:rsidRPr="009346E7" w:rsidRDefault="003E0227" w:rsidP="003E02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přineste 2 ks svých upečených </w:t>
      </w:r>
      <w:r w:rsidR="00B2412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štrúdlů mezi 13,00 a 14,00 hodin na akci 6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 Petrovic</w:t>
      </w:r>
      <w:r w:rsidR="00B2412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ké </w:t>
      </w:r>
      <w:proofErr w:type="spellStart"/>
      <w:r w:rsidR="00B2412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jablkobraní</w:t>
      </w:r>
      <w:proofErr w:type="spellEnd"/>
      <w:r w:rsidR="00B2412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, která se koná 18. září 2021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, v areálu zahrady u Informačního centra Petrovice u Karviné (adresa Petrovice u Karviné, čp. 177, u kruhového objezdu).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</w:p>
    <w:p w:rsidR="003E0227" w:rsidRPr="00C26245" w:rsidRDefault="00C26245" w:rsidP="009346E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Jeden štrúdl bude vystaven a druhý bude sloužit pro samotnou ochutnávku.</w:t>
      </w: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Oceněni budou 1. tři výherci. Pro vítěze jsou připraveny následující ceny:</w:t>
      </w:r>
    </w:p>
    <w:p w:rsidR="003E0227" w:rsidRDefault="006277EB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místo – poukázka na svatomartinské menu do kavárny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 Caf</w:t>
      </w:r>
      <w:r w:rsidR="00AE5CD5">
        <w:rPr>
          <w:rFonts w:ascii="Tahoma" w:hAnsi="Tahoma" w:cs="Tahoma"/>
          <w:color w:val="6C6D6E"/>
          <w:sz w:val="19"/>
          <w:szCs w:val="19"/>
        </w:rPr>
        <w:t xml:space="preserve">é </w:t>
      </w:r>
      <w:proofErr w:type="spellStart"/>
      <w:r w:rsidR="00AE5CD5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pro 2 osoby</w:t>
      </w:r>
      <w:r w:rsidR="00AE5CD5"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3E0227" w:rsidRDefault="006277EB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 xml:space="preserve">místo – poukaz na dort v hodnotě 750,- </w:t>
      </w:r>
      <w:proofErr w:type="spellStart"/>
      <w:r>
        <w:rPr>
          <w:rFonts w:ascii="Tahoma" w:hAnsi="Tahoma" w:cs="Tahoma"/>
          <w:color w:val="6C6D6E"/>
          <w:sz w:val="19"/>
          <w:szCs w:val="19"/>
        </w:rPr>
        <w:t>kč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v kavárně Café </w:t>
      </w:r>
      <w:proofErr w:type="spellStart"/>
      <w:r w:rsidR="003E0227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="003E0227">
        <w:rPr>
          <w:rFonts w:ascii="Tahoma" w:hAnsi="Tahoma" w:cs="Tahoma"/>
          <w:color w:val="6C6D6E"/>
          <w:sz w:val="19"/>
          <w:szCs w:val="19"/>
        </w:rPr>
        <w:t xml:space="preserve"> + upomínkové předměty 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3E0227">
        <w:rPr>
          <w:rFonts w:ascii="Tahoma" w:hAnsi="Tahoma" w:cs="Tahoma"/>
          <w:color w:val="6C6D6E"/>
          <w:sz w:val="19"/>
          <w:szCs w:val="19"/>
        </w:rPr>
        <w:t xml:space="preserve">místo </w:t>
      </w:r>
      <w:r w:rsidR="006277EB">
        <w:rPr>
          <w:rFonts w:ascii="Tahoma" w:hAnsi="Tahoma" w:cs="Tahoma"/>
          <w:color w:val="6C6D6E"/>
          <w:sz w:val="19"/>
          <w:szCs w:val="19"/>
        </w:rPr>
        <w:t>– flaška Calvadosu</w:t>
      </w:r>
      <w:r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-----------------------------------------------------------------------------------------------------------------------------------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  <w:r w:rsidRPr="003E0227">
        <w:rPr>
          <w:rFonts w:ascii="Tahoma" w:hAnsi="Tahoma" w:cs="Tahoma"/>
          <w:b/>
          <w:color w:val="6C6D6E"/>
        </w:rPr>
        <w:t>Registrační formulář do soutěže „O nejlepší jablečný</w:t>
      </w:r>
      <w:r w:rsidR="00B2412C">
        <w:rPr>
          <w:rFonts w:ascii="Tahoma" w:hAnsi="Tahoma" w:cs="Tahoma"/>
          <w:b/>
          <w:color w:val="6C6D6E"/>
        </w:rPr>
        <w:t xml:space="preserve"> štrúdl 2021</w:t>
      </w:r>
      <w:r w:rsidRPr="003E0227">
        <w:rPr>
          <w:rFonts w:ascii="Tahoma" w:hAnsi="Tahoma" w:cs="Tahoma"/>
          <w:b/>
          <w:color w:val="6C6D6E"/>
        </w:rPr>
        <w:t>“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7B2344" w:rsidRPr="00903192" w:rsidRDefault="007B2344" w:rsidP="000A376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 se zpracováním 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údajů for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>mou pořízení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(email/telefon):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pořízením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 a zpracováním osobních údajů na ní uvedených.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lastRenderedPageBreak/>
        <w:t>Souhlas je platný pouze v případě, že mé osobní údaje budou zpracovávány pouze v rozsahu nezbytném pro dosažení účelu zpracování uvedeného níže a v souladu s příslušnou legislativou.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 je poskytnut za účelem: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iCs/>
          <w:color w:val="7F7F7F"/>
          <w:sz w:val="24"/>
          <w:szCs w:val="24"/>
          <w:u w:color="7F7F7F"/>
          <w:shd w:val="clear" w:color="auto" w:fill="FFFF00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Zveřejnění fotografie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a video záznamu</w:t>
      </w: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na webových stránkách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a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facebooku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</w:t>
      </w:r>
      <w:proofErr w:type="gram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.</w:t>
      </w:r>
      <w:proofErr w:type="gram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, k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 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prezentaci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Karviné, </w:t>
      </w:r>
      <w:proofErr w:type="spellStart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. </w:t>
      </w:r>
      <w:r w:rsidR="00941840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v médiích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zpracováním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 osobních údajů 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organizací IC Petrovice u </w:t>
      </w:r>
      <w:proofErr w:type="gramStart"/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0A376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31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po dobu definovanou příslušnou legislativou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zpřístupněním svých 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údajů </w:t>
      </w:r>
      <w:r w:rsidR="004B4F16">
        <w:rPr>
          <w:rFonts w:ascii="Times New Roman" w:hAnsi="Times New Roman" w:cs="Times New Roman"/>
          <w:b/>
          <w:bCs/>
          <w:sz w:val="24"/>
          <w:szCs w:val="24"/>
        </w:rPr>
        <w:t>organizaci IC Petrovice u Karviné:</w:t>
      </w:r>
    </w:p>
    <w:p w:rsidR="007B2344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IC Petrovice u Karviné</w:t>
      </w:r>
      <w:r w:rsidR="007B2344">
        <w:rPr>
          <w:rFonts w:ascii="Times New Roman" w:hAnsi="Times New Roman" w:cs="Times New Roman"/>
          <w:sz w:val="24"/>
          <w:szCs w:val="24"/>
        </w:rPr>
        <w:t xml:space="preserve"> je oprávněna</w:t>
      </w:r>
      <w:r w:rsidR="007B2344" w:rsidRPr="00903192">
        <w:rPr>
          <w:rFonts w:ascii="Times New Roman" w:hAnsi="Times New Roman" w:cs="Times New Roman"/>
          <w:sz w:val="24"/>
          <w:szCs w:val="24"/>
        </w:rPr>
        <w:t xml:space="preserve"> použít mé osobní údaje pouze v souladu s výše uvedeným účelem, nebo pro legitimní potř</w:t>
      </w:r>
      <w:r>
        <w:rPr>
          <w:rFonts w:ascii="Times New Roman" w:hAnsi="Times New Roman" w:cs="Times New Roman"/>
          <w:sz w:val="24"/>
          <w:szCs w:val="24"/>
        </w:rPr>
        <w:t>ebu státních kontrolních orgánů.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poučen/a: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tento souhlas odvolat a to i bez udání důvodu,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přístupu k těmto údajům a právu na jejich opravu,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hAnsi="Times New Roman"/>
        </w:rPr>
      </w:pPr>
      <w:r w:rsidRPr="00903192">
        <w:rPr>
          <w:rFonts w:ascii="Times New Roman" w:hAnsi="Times New Roman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uplatnit doručením žádosti na adresu </w:t>
      </w:r>
    </w:p>
    <w:p w:rsidR="000A376C" w:rsidRPr="00903192" w:rsidRDefault="000A376C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  <w:u w:color="7F7F7F"/>
        </w:rPr>
        <w:t>Petrovice u Karviné, čp. 177, 73572</w:t>
      </w:r>
    </w:p>
    <w:p w:rsidR="007B2344" w:rsidRPr="00903192" w:rsidRDefault="007B2344" w:rsidP="007B2344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Petrovicích u Karviné</w:t>
      </w:r>
      <w:r w:rsidRPr="0090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92">
        <w:rPr>
          <w:rFonts w:ascii="Times New Roman" w:hAnsi="Times New Roman" w:cs="Times New Roman"/>
          <w:sz w:val="24"/>
          <w:szCs w:val="24"/>
        </w:rPr>
        <w:t>dne ..................</w:t>
      </w:r>
      <w:proofErr w:type="gramEnd"/>
    </w:p>
    <w:p w:rsidR="007B2344" w:rsidRDefault="007B2344" w:rsidP="007B2344">
      <w:pPr>
        <w:rPr>
          <w:rFonts w:ascii="Calibri" w:hAnsi="Calibri" w:cs="Calibri"/>
        </w:rPr>
      </w:pPr>
    </w:p>
    <w:p w:rsidR="007B2344" w:rsidRDefault="007B2344" w:rsidP="007B2344">
      <w:pPr>
        <w:rPr>
          <w:rFonts w:ascii="Calibri" w:hAnsi="Calibri" w:cs="Calibri"/>
        </w:rPr>
      </w:pPr>
      <w:r w:rsidRPr="008A2D10">
        <w:rPr>
          <w:rFonts w:ascii="Calibri" w:hAnsi="Calibri" w:cs="Calibri"/>
        </w:rPr>
        <w:t xml:space="preserve">Jméno, příjmení </w:t>
      </w:r>
      <w:r w:rsidRPr="008A2D10">
        <w:rPr>
          <w:rFonts w:ascii="Calibri" w:hAnsi="Calibri" w:cs="Calibri"/>
          <w:i/>
        </w:rPr>
        <w:t xml:space="preserve">(čitelně) </w:t>
      </w:r>
      <w:r w:rsidRPr="008A2D10">
        <w:rPr>
          <w:rFonts w:ascii="Calibri" w:hAnsi="Calibri" w:cs="Calibri"/>
        </w:rPr>
        <w:t>a podpis ………………………………………</w:t>
      </w:r>
      <w:proofErr w:type="gramStart"/>
      <w:r w:rsidRPr="008A2D10">
        <w:rPr>
          <w:rFonts w:ascii="Calibri" w:hAnsi="Calibri" w:cs="Calibri"/>
        </w:rPr>
        <w:t>…..</w:t>
      </w:r>
      <w:proofErr w:type="gramEnd"/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7A5029" w:rsidRPr="009346E7" w:rsidRDefault="007A5029" w:rsidP="009346E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  <w:bookmarkStart w:id="0" w:name="_GoBack"/>
      <w:bookmarkEnd w:id="0"/>
    </w:p>
    <w:sectPr w:rsidR="007A5029" w:rsidRPr="009346E7" w:rsidSect="0043665A">
      <w:pgSz w:w="11907" w:h="16839" w:code="9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 &amp; Limousines">
    <w:altName w:val="Corbel Light"/>
    <w:charset w:val="00"/>
    <w:family w:val="swiss"/>
    <w:pitch w:val="variable"/>
    <w:sig w:usb0="00000001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4C0D"/>
    <w:multiLevelType w:val="hybridMultilevel"/>
    <w:tmpl w:val="749A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BF2"/>
    <w:multiLevelType w:val="hybridMultilevel"/>
    <w:tmpl w:val="6CE06CA2"/>
    <w:lvl w:ilvl="0" w:tplc="EC24C2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7D44B12"/>
    <w:multiLevelType w:val="hybridMultilevel"/>
    <w:tmpl w:val="085617F6"/>
    <w:lvl w:ilvl="0" w:tplc="2D5C9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7"/>
    <w:rsid w:val="00022161"/>
    <w:rsid w:val="00035EFA"/>
    <w:rsid w:val="0004615A"/>
    <w:rsid w:val="0005367A"/>
    <w:rsid w:val="000A376C"/>
    <w:rsid w:val="000B013B"/>
    <w:rsid w:val="000C554A"/>
    <w:rsid w:val="000D042F"/>
    <w:rsid w:val="00115595"/>
    <w:rsid w:val="0012351A"/>
    <w:rsid w:val="00130D20"/>
    <w:rsid w:val="00141080"/>
    <w:rsid w:val="001450B0"/>
    <w:rsid w:val="001663D0"/>
    <w:rsid w:val="0017722F"/>
    <w:rsid w:val="001D4CC9"/>
    <w:rsid w:val="001F1889"/>
    <w:rsid w:val="001F70D9"/>
    <w:rsid w:val="0020376D"/>
    <w:rsid w:val="00215B00"/>
    <w:rsid w:val="00223428"/>
    <w:rsid w:val="00225CED"/>
    <w:rsid w:val="002323BC"/>
    <w:rsid w:val="002671D4"/>
    <w:rsid w:val="00273F42"/>
    <w:rsid w:val="00281184"/>
    <w:rsid w:val="002851AD"/>
    <w:rsid w:val="002A5172"/>
    <w:rsid w:val="002A562F"/>
    <w:rsid w:val="002B3883"/>
    <w:rsid w:val="002C2375"/>
    <w:rsid w:val="002D1759"/>
    <w:rsid w:val="002E4FCF"/>
    <w:rsid w:val="002F3CC0"/>
    <w:rsid w:val="0030297F"/>
    <w:rsid w:val="00312740"/>
    <w:rsid w:val="00312C1B"/>
    <w:rsid w:val="00313597"/>
    <w:rsid w:val="00340641"/>
    <w:rsid w:val="00355CE8"/>
    <w:rsid w:val="00370CEA"/>
    <w:rsid w:val="00391206"/>
    <w:rsid w:val="003C021E"/>
    <w:rsid w:val="003D3541"/>
    <w:rsid w:val="003D3F93"/>
    <w:rsid w:val="003D4369"/>
    <w:rsid w:val="003E0227"/>
    <w:rsid w:val="00414349"/>
    <w:rsid w:val="004327CC"/>
    <w:rsid w:val="0043665A"/>
    <w:rsid w:val="00477971"/>
    <w:rsid w:val="004A1EB4"/>
    <w:rsid w:val="004B4F16"/>
    <w:rsid w:val="004B7543"/>
    <w:rsid w:val="004C763C"/>
    <w:rsid w:val="004E1926"/>
    <w:rsid w:val="00515952"/>
    <w:rsid w:val="00530BF0"/>
    <w:rsid w:val="005416F8"/>
    <w:rsid w:val="00545E1E"/>
    <w:rsid w:val="005736E6"/>
    <w:rsid w:val="00591028"/>
    <w:rsid w:val="005B5276"/>
    <w:rsid w:val="005B59C8"/>
    <w:rsid w:val="005F6196"/>
    <w:rsid w:val="0061006D"/>
    <w:rsid w:val="00612FA9"/>
    <w:rsid w:val="00621851"/>
    <w:rsid w:val="0062322A"/>
    <w:rsid w:val="006277EB"/>
    <w:rsid w:val="006503B5"/>
    <w:rsid w:val="00655C58"/>
    <w:rsid w:val="00661F92"/>
    <w:rsid w:val="00680B8C"/>
    <w:rsid w:val="006B347B"/>
    <w:rsid w:val="006D42E7"/>
    <w:rsid w:val="006D62E2"/>
    <w:rsid w:val="006D654A"/>
    <w:rsid w:val="006E3D13"/>
    <w:rsid w:val="006E7A6F"/>
    <w:rsid w:val="00712CB6"/>
    <w:rsid w:val="00724B74"/>
    <w:rsid w:val="00736AC3"/>
    <w:rsid w:val="0075069E"/>
    <w:rsid w:val="007524C0"/>
    <w:rsid w:val="007634F9"/>
    <w:rsid w:val="0076712B"/>
    <w:rsid w:val="007A5029"/>
    <w:rsid w:val="007B2344"/>
    <w:rsid w:val="007D23D7"/>
    <w:rsid w:val="00804C0A"/>
    <w:rsid w:val="00807431"/>
    <w:rsid w:val="00883B36"/>
    <w:rsid w:val="008939BA"/>
    <w:rsid w:val="008A0159"/>
    <w:rsid w:val="008B4627"/>
    <w:rsid w:val="008B5C24"/>
    <w:rsid w:val="008D6767"/>
    <w:rsid w:val="008D766E"/>
    <w:rsid w:val="00911D51"/>
    <w:rsid w:val="009147FD"/>
    <w:rsid w:val="009316E2"/>
    <w:rsid w:val="009346E7"/>
    <w:rsid w:val="0093714B"/>
    <w:rsid w:val="00941840"/>
    <w:rsid w:val="009419B1"/>
    <w:rsid w:val="00954D17"/>
    <w:rsid w:val="00972764"/>
    <w:rsid w:val="009944FE"/>
    <w:rsid w:val="009B6E98"/>
    <w:rsid w:val="009C7FC4"/>
    <w:rsid w:val="009D310C"/>
    <w:rsid w:val="009E1AC7"/>
    <w:rsid w:val="00A14A25"/>
    <w:rsid w:val="00A14FF2"/>
    <w:rsid w:val="00A16FE8"/>
    <w:rsid w:val="00A22FB4"/>
    <w:rsid w:val="00A34EAA"/>
    <w:rsid w:val="00A4234F"/>
    <w:rsid w:val="00A55E2C"/>
    <w:rsid w:val="00A81CA3"/>
    <w:rsid w:val="00A859A5"/>
    <w:rsid w:val="00A9011A"/>
    <w:rsid w:val="00A91922"/>
    <w:rsid w:val="00AB1C7E"/>
    <w:rsid w:val="00AD3124"/>
    <w:rsid w:val="00AE5CD5"/>
    <w:rsid w:val="00B002D2"/>
    <w:rsid w:val="00B2412C"/>
    <w:rsid w:val="00B42906"/>
    <w:rsid w:val="00B70A5D"/>
    <w:rsid w:val="00B71D97"/>
    <w:rsid w:val="00B76805"/>
    <w:rsid w:val="00B82178"/>
    <w:rsid w:val="00B86586"/>
    <w:rsid w:val="00BA2001"/>
    <w:rsid w:val="00BD0D90"/>
    <w:rsid w:val="00BF7F35"/>
    <w:rsid w:val="00C005CD"/>
    <w:rsid w:val="00C03AD4"/>
    <w:rsid w:val="00C06ED6"/>
    <w:rsid w:val="00C076EF"/>
    <w:rsid w:val="00C17943"/>
    <w:rsid w:val="00C200A4"/>
    <w:rsid w:val="00C26245"/>
    <w:rsid w:val="00C302E8"/>
    <w:rsid w:val="00C43F82"/>
    <w:rsid w:val="00C47BAB"/>
    <w:rsid w:val="00C5485B"/>
    <w:rsid w:val="00C55A86"/>
    <w:rsid w:val="00C57646"/>
    <w:rsid w:val="00CB7A84"/>
    <w:rsid w:val="00CC05DD"/>
    <w:rsid w:val="00CC3C15"/>
    <w:rsid w:val="00CD0A3E"/>
    <w:rsid w:val="00D02BFF"/>
    <w:rsid w:val="00D24400"/>
    <w:rsid w:val="00D4366E"/>
    <w:rsid w:val="00D5207D"/>
    <w:rsid w:val="00D66162"/>
    <w:rsid w:val="00D907CC"/>
    <w:rsid w:val="00DD54F3"/>
    <w:rsid w:val="00DE0220"/>
    <w:rsid w:val="00DE4C98"/>
    <w:rsid w:val="00E015DC"/>
    <w:rsid w:val="00E06F59"/>
    <w:rsid w:val="00E07972"/>
    <w:rsid w:val="00E23CA3"/>
    <w:rsid w:val="00E349EE"/>
    <w:rsid w:val="00E35313"/>
    <w:rsid w:val="00E531E0"/>
    <w:rsid w:val="00E6408E"/>
    <w:rsid w:val="00E7277E"/>
    <w:rsid w:val="00EC44A8"/>
    <w:rsid w:val="00EC68BF"/>
    <w:rsid w:val="00F02131"/>
    <w:rsid w:val="00F0276A"/>
    <w:rsid w:val="00F05D1C"/>
    <w:rsid w:val="00F11B01"/>
    <w:rsid w:val="00F22EA8"/>
    <w:rsid w:val="00F40C3B"/>
    <w:rsid w:val="00F75392"/>
    <w:rsid w:val="00F81824"/>
    <w:rsid w:val="00FA07D3"/>
    <w:rsid w:val="00FA3DF6"/>
    <w:rsid w:val="00FC3964"/>
    <w:rsid w:val="00FC4BE4"/>
    <w:rsid w:val="00FE2CB9"/>
    <w:rsid w:val="00FE648F"/>
    <w:rsid w:val="00FE7C05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C8C1-8C48-49A7-A54A-EC80614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0227"/>
    <w:rPr>
      <w:b/>
      <w:bCs/>
    </w:rPr>
  </w:style>
  <w:style w:type="character" w:customStyle="1" w:styleId="apple-converted-space">
    <w:name w:val="apple-converted-space"/>
    <w:basedOn w:val="Standardnpsmoodstavce"/>
    <w:rsid w:val="003E0227"/>
  </w:style>
  <w:style w:type="character" w:styleId="Zdraznn">
    <w:name w:val="Emphasis"/>
    <w:basedOn w:val="Standardnpsmoodstavce"/>
    <w:uiPriority w:val="20"/>
    <w:qFormat/>
    <w:rsid w:val="003E02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6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7B23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komenteChar">
    <w:name w:val="Text komentáře Char"/>
    <w:basedOn w:val="Standardnpsmoodstavce"/>
    <w:link w:val="Textkomente"/>
    <w:rsid w:val="007B234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7B23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numbering" w:customStyle="1" w:styleId="ImportedStyle1">
    <w:name w:val="Imported Style 1"/>
    <w:rsid w:val="007B23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F57D-74CB-4BC5-969D-49AA2B7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 Microsoft</cp:lastModifiedBy>
  <cp:revision>4</cp:revision>
  <cp:lastPrinted>2021-09-03T14:12:00Z</cp:lastPrinted>
  <dcterms:created xsi:type="dcterms:W3CDTF">2021-09-03T14:09:00Z</dcterms:created>
  <dcterms:modified xsi:type="dcterms:W3CDTF">2021-09-03T14:12:00Z</dcterms:modified>
</cp:coreProperties>
</file>